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Pr="0014679E" w:rsidRDefault="00F235F2" w:rsidP="00F235F2">
      <w:pPr>
        <w:spacing w:afterLines="50" w:after="180"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表七</w:t>
      </w:r>
    </w:p>
    <w:p w:rsidR="00F235F2" w:rsidRPr="00A60D41" w:rsidRDefault="00F235F2" w:rsidP="00F235F2">
      <w:pPr>
        <w:spacing w:afterLines="50" w:after="180" w:line="0" w:lineRule="atLeast"/>
        <w:rPr>
          <w:rFonts w:ascii="標楷體" w:eastAsia="標楷體"/>
          <w:spacing w:val="-10"/>
          <w:sz w:val="32"/>
          <w:szCs w:val="32"/>
        </w:rPr>
      </w:pPr>
      <w:r w:rsidRPr="00A60D41">
        <w:rPr>
          <w:rFonts w:ascii="標楷體" w:eastAsia="標楷體" w:hint="eastAsia"/>
          <w:sz w:val="32"/>
          <w:szCs w:val="32"/>
        </w:rPr>
        <w:t>東南科技大學</w:t>
      </w:r>
      <w:r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A60D41">
        <w:rPr>
          <w:rFonts w:ascii="標楷體" w:eastAsia="標楷體" w:hint="eastAsia"/>
          <w:sz w:val="32"/>
          <w:szCs w:val="32"/>
        </w:rPr>
        <w:t>學年度學生專業實務實習成績考評表</w:t>
      </w:r>
      <w:r w:rsidRPr="00A60D41">
        <w:rPr>
          <w:rFonts w:ascii="標楷體" w:eastAsia="標楷體" w:hint="eastAsia"/>
          <w:spacing w:val="-10"/>
          <w:sz w:val="32"/>
          <w:szCs w:val="32"/>
        </w:rPr>
        <w:t>（實習單位主管用）</w:t>
      </w:r>
      <w:r w:rsidRPr="00A60D41">
        <w:rPr>
          <w:rStyle w:val="ab"/>
          <w:rFonts w:ascii="標楷體"/>
          <w:spacing w:val="-10"/>
          <w:sz w:val="31"/>
          <w:szCs w:val="31"/>
        </w:rPr>
        <w:footnoteReference w:id="1"/>
      </w:r>
    </w:p>
    <w:p w:rsidR="00F235F2" w:rsidRDefault="00F235F2" w:rsidP="00F235F2">
      <w:pPr>
        <w:spacing w:line="0" w:lineRule="atLeast"/>
        <w:rPr>
          <w:rFonts w:ascii="標楷體" w:eastAsia="標楷體"/>
        </w:rPr>
      </w:pPr>
      <w:r w:rsidRPr="00F52A30">
        <w:rPr>
          <w:rFonts w:ascii="標楷體" w:eastAsia="標楷體" w:hint="eastAsia"/>
        </w:rPr>
        <w:t>實習性質：□</w:t>
      </w:r>
      <w:r>
        <w:rPr>
          <w:rFonts w:ascii="標楷體" w:eastAsia="標楷體" w:hint="eastAsia"/>
        </w:rPr>
        <w:t xml:space="preserve">暑期實習 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寒假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期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年</w:t>
      </w:r>
      <w:r w:rsidRPr="00F52A30">
        <w:rPr>
          <w:rFonts w:ascii="標楷體" w:eastAsia="標楷體" w:hint="eastAsia"/>
        </w:rPr>
        <w:t>實習</w:t>
      </w:r>
    </w:p>
    <w:p w:rsidR="00F235F2" w:rsidRDefault="00F235F2" w:rsidP="00F235F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寒暑期實習時數及學分</w:t>
      </w:r>
      <w:r w:rsidRPr="00F52A30">
        <w:rPr>
          <w:rFonts w:ascii="標楷體" w:eastAsia="標楷體" w:hint="eastAsia"/>
        </w:rPr>
        <w:t>：□</w:t>
      </w:r>
      <w:r>
        <w:rPr>
          <w:rFonts w:ascii="標楷體" w:eastAsia="標楷體" w:hint="eastAsia"/>
        </w:rPr>
        <w:t xml:space="preserve">108～213小時 1學分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 xml:space="preserve">214～319小時 2學分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320小時以上 3學分</w:t>
      </w:r>
    </w:p>
    <w:p w:rsidR="00F235F2" w:rsidRPr="000D2A71" w:rsidRDefault="0011281D" w:rsidP="00F235F2">
      <w:pPr>
        <w:spacing w:line="0" w:lineRule="atLeast"/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300860" wp14:editId="65BE37BE">
                <wp:simplePos x="0" y="0"/>
                <wp:positionH relativeFrom="column">
                  <wp:posOffset>5915660</wp:posOffset>
                </wp:positionH>
                <wp:positionV relativeFrom="paragraph">
                  <wp:posOffset>8281035</wp:posOffset>
                </wp:positionV>
                <wp:extent cx="955040" cy="320040"/>
                <wp:effectExtent l="0" t="0" r="0" b="381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Pr="00252D5B" w:rsidRDefault="00DC4CAD" w:rsidP="00F235F2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</w:t>
                            </w:r>
                            <w:r w:rsidRPr="0014679E">
                              <w:rPr>
                                <w:rFonts w:ascii="新細明體" w:hint="eastAsia"/>
                              </w:rPr>
                              <w:t>-8030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7"/>
                                <w:attr w:name="UnitName" w:val="a"/>
                              </w:smartTagPr>
                              <w:r w:rsidRPr="0014679E">
                                <w:rPr>
                                  <w:rFonts w:ascii="新細明體" w:hint="eastAsia"/>
                                </w:rPr>
                                <w:t>-007A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0860" id="文字方塊 8" o:spid="_x0000_s1031" type="#_x0000_t202" style="position:absolute;margin-left:465.8pt;margin-top:652.05pt;width:75.2pt;height:25.2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" stroked="f">
                <v:textbox style="mso-fit-shape-to-text:t">
                  <w:txbxContent>
                    <w:p w:rsidR="00DC4CAD" w:rsidRPr="00252D5B" w:rsidRDefault="00DC4CAD" w:rsidP="00F235F2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3</w:t>
                      </w:r>
                      <w:r w:rsidRPr="0014679E">
                        <w:rPr>
                          <w:rFonts w:ascii="新細明體" w:hint="eastAsia"/>
                        </w:rPr>
                        <w:t>-8030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True"/>
                          <w:attr w:name="HasSpace" w:val="False"/>
                          <w:attr w:name="SourceValue" w:val="7"/>
                          <w:attr w:name="UnitName" w:val="a"/>
                        </w:smartTagPr>
                        <w:r w:rsidRPr="0014679E">
                          <w:rPr>
                            <w:rFonts w:ascii="新細明體" w:hint="eastAsia"/>
                          </w:rPr>
                          <w:t>-007A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F235F2" w:rsidRPr="000D2A71">
        <w:rPr>
          <w:rFonts w:ascii="標楷體" w:eastAsia="標楷體" w:hint="eastAsia"/>
        </w:rPr>
        <w:t>(學期、學年時數及課程學分依系訂實施要點規定)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650"/>
        <w:gridCol w:w="577"/>
        <w:gridCol w:w="1513"/>
        <w:gridCol w:w="863"/>
        <w:gridCol w:w="108"/>
        <w:gridCol w:w="154"/>
        <w:gridCol w:w="1253"/>
        <w:gridCol w:w="977"/>
        <w:gridCol w:w="137"/>
        <w:gridCol w:w="187"/>
        <w:gridCol w:w="919"/>
        <w:gridCol w:w="778"/>
        <w:gridCol w:w="477"/>
        <w:gridCol w:w="1274"/>
      </w:tblGrid>
      <w:tr w:rsidR="00F235F2" w:rsidRPr="003150E1" w:rsidTr="00F235F2">
        <w:trPr>
          <w:cantSplit/>
          <w:trHeight w:val="527"/>
          <w:jc w:val="center"/>
        </w:trPr>
        <w:tc>
          <w:tcPr>
            <w:tcW w:w="836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4" w:type="pct"/>
            <w:gridSpan w:val="1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</w:p>
        </w:tc>
      </w:tr>
      <w:tr w:rsidR="00F235F2" w:rsidRPr="003150E1" w:rsidTr="00F235F2">
        <w:trPr>
          <w:cantSplit/>
          <w:trHeight w:val="527"/>
          <w:jc w:val="center"/>
        </w:trPr>
        <w:tc>
          <w:tcPr>
            <w:tcW w:w="83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1271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</w:tr>
      <w:tr w:rsidR="00F235F2" w:rsidRPr="003150E1" w:rsidTr="00F235F2">
        <w:trPr>
          <w:cantSplit/>
          <w:trHeight w:val="530"/>
          <w:jc w:val="center"/>
        </w:trPr>
        <w:tc>
          <w:tcPr>
            <w:tcW w:w="836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127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</w:tr>
      <w:tr w:rsidR="00F235F2" w:rsidRPr="003150E1" w:rsidTr="00F235F2">
        <w:trPr>
          <w:cantSplit/>
          <w:trHeight w:val="566"/>
          <w:jc w:val="center"/>
        </w:trPr>
        <w:tc>
          <w:tcPr>
            <w:tcW w:w="836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2289" w:type="pct"/>
            <w:gridSpan w:val="7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724BA2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</w:t>
            </w:r>
            <w:bookmarkStart w:id="0" w:name="_GoBack"/>
            <w:bookmarkEnd w:id="0"/>
            <w:r w:rsidRPr="003150E1">
              <w:rPr>
                <w:rFonts w:eastAsia="標楷體"/>
              </w:rPr>
              <w:t xml:space="preserve">　　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公司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廠（處）　</w:t>
            </w:r>
            <w:r w:rsidRPr="003150E1">
              <w:rPr>
                <w:rFonts w:eastAsia="標楷體"/>
              </w:rPr>
              <w:t>課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"/>
        </w:trPr>
        <w:tc>
          <w:tcPr>
            <w:tcW w:w="5000" w:type="pct"/>
            <w:gridSpan w:val="15"/>
            <w:tcBorders>
              <w:top w:val="nil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實習期末成績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228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考核標準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1.學習態度、工作效率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1.考核標準參考:優(90分以上)/良好(75-89分)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尚可(60-74分)。</w:t>
            </w:r>
          </w:p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2.實習單位依照學生平時表現及上班狀態加扣考勤、生活分數。</w:t>
            </w:r>
          </w:p>
          <w:p w:rsidR="00F235F2" w:rsidRPr="00202178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3.請實習單位協助實習單位主管及考核人員簽章。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2.應變能力、專業素養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3.團隊合群、職業倫理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4.平時聯繫與互動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5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ind w:left="12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 計</w:t>
            </w:r>
            <w:r w:rsidRPr="00975AD5">
              <w:rPr>
                <w:rFonts w:ascii="標楷體" w:eastAsia="標楷體" w:hint="eastAsia"/>
                <w:vertAlign w:val="superscript"/>
              </w:rPr>
              <w:t>(二)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>
              <w:rPr>
                <w:rFonts w:ascii="標楷體" w:eastAsia="標楷體"/>
              </w:rPr>
              <w:t>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0"/>
        </w:trPr>
        <w:tc>
          <w:tcPr>
            <w:tcW w:w="245" w:type="pct"/>
            <w:vMerge w:val="restart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F235F2" w:rsidRDefault="00F235F2" w:rsidP="00F235F2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考勤、生活</w:t>
            </w:r>
          </w:p>
        </w:tc>
        <w:tc>
          <w:tcPr>
            <w:tcW w:w="1736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F235F2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全勤</w:t>
            </w:r>
            <w:r w:rsidRPr="0096043D">
              <w:rPr>
                <w:rFonts w:ascii="標楷體" w:eastAsia="標楷體" w:hint="eastAsia"/>
              </w:rPr>
              <w:t xml:space="preserve">　　　　　　(加3分)</w:t>
            </w:r>
          </w:p>
          <w:p w:rsidR="00F235F2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事假　　　　　天(扣</w:t>
            </w:r>
            <w:r>
              <w:rPr>
                <w:rFonts w:ascii="標楷體" w:eastAsia="標楷體" w:hint="eastAsia"/>
              </w:rPr>
              <w:t xml:space="preserve"> 1</w:t>
            </w:r>
            <w:r w:rsidRPr="0096043D">
              <w:rPr>
                <w:rFonts w:ascii="標楷體" w:eastAsia="標楷體" w:hint="eastAsia"/>
              </w:rPr>
              <w:t>分/天)</w:t>
            </w:r>
          </w:p>
          <w:p w:rsidR="00F235F2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病假　　　　　天(扣0.5分/天)</w:t>
            </w:r>
          </w:p>
          <w:p w:rsidR="00F235F2" w:rsidRPr="0096043D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曠工　　　　　天(扣3分/天) </w:t>
            </w:r>
          </w:p>
          <w:p w:rsidR="00F235F2" w:rsidRPr="0096043D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遲到早退　　　次(扣0.5分/次)</w:t>
            </w:r>
          </w:p>
          <w:p w:rsidR="00F235F2" w:rsidRPr="0096043D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忘刷(帶)卡　　次(扣0.5分/次) </w:t>
            </w:r>
          </w:p>
          <w:p w:rsidR="00F235F2" w:rsidRPr="0096043D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內務、生活表現　(±5分)</w:t>
            </w:r>
          </w:p>
        </w:tc>
        <w:tc>
          <w:tcPr>
            <w:tcW w:w="730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235F2" w:rsidRPr="00CE10E4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＋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F235F2" w:rsidRPr="00CE10E4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F235F2" w:rsidRPr="00CE10E4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F235F2" w:rsidRPr="00CE10E4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F235F2" w:rsidRPr="00CE10E4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F235F2" w:rsidRPr="00CE10E4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F235F2" w:rsidRPr="00CE10E4" w:rsidRDefault="00F235F2" w:rsidP="00F235F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　　　</w:t>
            </w:r>
            <w:r w:rsidRPr="00CE10E4">
              <w:rPr>
                <w:rFonts w:ascii="標楷體" w:eastAsia="標楷體" w:hint="eastAsia"/>
              </w:rPr>
              <w:t>分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75AD5" w:rsidRDefault="00F235F2" w:rsidP="00F235F2">
            <w:pPr>
              <w:rPr>
                <w:rFonts w:ascii="標楷體" w:eastAsia="標楷體"/>
                <w:vertAlign w:val="superscript"/>
              </w:rPr>
            </w:pPr>
          </w:p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主管評核得分</w:t>
            </w:r>
            <w:r w:rsidRPr="00975AD5">
              <w:rPr>
                <w:rFonts w:ascii="標楷體" w:eastAsia="標楷體" w:hint="eastAsia"/>
                <w:vertAlign w:val="superscript"/>
              </w:rPr>
              <w:t>(二)</w:t>
            </w:r>
          </w:p>
        </w:tc>
        <w:tc>
          <w:tcPr>
            <w:tcW w:w="1752" w:type="pct"/>
            <w:gridSpan w:val="5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5"/>
        </w:trPr>
        <w:tc>
          <w:tcPr>
            <w:tcW w:w="245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4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0" w:type="pct"/>
            <w:gridSpan w:val="3"/>
            <w:vMerge/>
            <w:tcBorders>
              <w:left w:val="nil"/>
              <w:right w:val="single" w:sz="8" w:space="0" w:color="auto"/>
            </w:tcBorders>
            <w:textDirection w:val="tbRlV"/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975AD5" w:rsidRDefault="00F235F2" w:rsidP="00F235F2">
            <w:pPr>
              <w:rPr>
                <w:rFonts w:ascii="標楷體" w:eastAsia="標楷體"/>
                <w:sz w:val="20"/>
              </w:rPr>
            </w:pPr>
            <w:r w:rsidRPr="00975AD5">
              <w:rPr>
                <w:rFonts w:ascii="標楷體" w:eastAsia="標楷體" w:hint="eastAsia"/>
                <w:sz w:val="20"/>
              </w:rPr>
              <w:t>考勤生活</w:t>
            </w:r>
          </w:p>
          <w:p w:rsidR="00F235F2" w:rsidRDefault="00F235F2" w:rsidP="00F235F2">
            <w:pPr>
              <w:rPr>
                <w:rFonts w:ascii="標楷體" w:eastAsia="標楷體"/>
              </w:rPr>
            </w:pPr>
            <w:r w:rsidRPr="00975AD5">
              <w:rPr>
                <w:rFonts w:ascii="標楷體" w:eastAsia="標楷體" w:hint="eastAsia"/>
                <w:sz w:val="20"/>
              </w:rPr>
              <w:t>分數小計</w:t>
            </w:r>
            <w:r w:rsidRPr="00975AD5">
              <w:rPr>
                <w:rFonts w:ascii="標楷體" w:eastAsia="標楷體" w:hint="eastAsia"/>
                <w:vertAlign w:val="superscript"/>
              </w:rPr>
              <w:t>(三)</w:t>
            </w:r>
          </w:p>
        </w:tc>
        <w:tc>
          <w:tcPr>
            <w:tcW w:w="533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F235F2" w:rsidRPr="00A04D88" w:rsidRDefault="00F235F2" w:rsidP="00F235F2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加</w:t>
            </w:r>
            <w:r w:rsidRPr="00A04D88"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  <w:tc>
          <w:tcPr>
            <w:tcW w:w="6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考勤生活</w:t>
            </w:r>
          </w:p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總分</w:t>
            </w:r>
          </w:p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(最高上限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±</m:t>
              </m:r>
            </m:oMath>
            <w:r>
              <w:rPr>
                <w:rFonts w:ascii="標楷體" w:eastAsia="標楷體" w:hint="eastAsia"/>
              </w:rPr>
              <w:t>10分)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65"/>
        </w:trPr>
        <w:tc>
          <w:tcPr>
            <w:tcW w:w="245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4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0" w:type="pct"/>
            <w:gridSpan w:val="3"/>
            <w:vMerge/>
            <w:tcBorders>
              <w:left w:val="nil"/>
              <w:right w:val="single" w:sz="8" w:space="0" w:color="auto"/>
            </w:tcBorders>
            <w:textDirection w:val="tbRlV"/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5F2" w:rsidRPr="00107F2C" w:rsidRDefault="00F235F2" w:rsidP="00F235F2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33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F235F2" w:rsidRPr="00A04D88" w:rsidRDefault="00F235F2" w:rsidP="00F235F2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扣:</w:t>
            </w:r>
          </w:p>
        </w:tc>
        <w:tc>
          <w:tcPr>
            <w:tcW w:w="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14"/>
        </w:trPr>
        <w:tc>
          <w:tcPr>
            <w:tcW w:w="5000" w:type="pct"/>
            <w:gridSpan w:val="15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說明：一、雙線以上欄位由實習生詳細填寫。</w:t>
            </w:r>
          </w:p>
          <w:p w:rsidR="00F235F2" w:rsidRDefault="00F235F2" w:rsidP="00F235F2">
            <w:pPr>
              <w:ind w:left="1232" w:hanging="123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二、考勤、生活等加減分，實習單位考核人員可依實際需要調整，並於實習前告知學生。</w:t>
            </w:r>
          </w:p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三、實習單位考核人員可依實際需要調整評核項目及成績配分。</w:t>
            </w:r>
          </w:p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四、考勤、生活總分最高為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±</m:t>
              </m:r>
            </m:oMath>
            <w:r>
              <w:rPr>
                <w:rFonts w:ascii="標楷體" w:eastAsia="標楷體" w:hint="eastAsia"/>
              </w:rPr>
              <w:t>10分。</w:t>
            </w:r>
          </w:p>
        </w:tc>
      </w:tr>
      <w:tr w:rsidR="00F235F2" w:rsidTr="00724B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9"/>
        </w:trPr>
        <w:tc>
          <w:tcPr>
            <w:tcW w:w="558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實習單位考核人員</w:t>
            </w:r>
          </w:p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(業師)</w:t>
            </w:r>
          </w:p>
        </w:tc>
        <w:tc>
          <w:tcPr>
            <w:tcW w:w="1549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</w:t>
            </w:r>
          </w:p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</w:p>
        </w:tc>
      </w:tr>
    </w:tbl>
    <w:p w:rsidR="00061F9E" w:rsidRDefault="00061F9E" w:rsidP="00724BA2">
      <w:pPr>
        <w:pStyle w:val="Standard"/>
        <w:rPr>
          <w:rFonts w:ascii="標楷體" w:eastAsia="標楷體" w:hAnsi="標楷體" w:hint="eastAsia"/>
          <w:szCs w:val="24"/>
        </w:rPr>
      </w:pPr>
    </w:p>
    <w:sectPr w:rsidR="00061F9E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0E" w:rsidRDefault="009C140E" w:rsidP="00981D9F">
      <w:r>
        <w:separator/>
      </w:r>
    </w:p>
  </w:endnote>
  <w:endnote w:type="continuationSeparator" w:id="0">
    <w:p w:rsidR="009C140E" w:rsidRDefault="009C140E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0E" w:rsidRDefault="009C140E" w:rsidP="00981D9F">
      <w:r>
        <w:separator/>
      </w:r>
    </w:p>
  </w:footnote>
  <w:footnote w:type="continuationSeparator" w:id="0">
    <w:p w:rsidR="009C140E" w:rsidRDefault="009C140E" w:rsidP="00981D9F">
      <w:r>
        <w:continuationSeparator/>
      </w:r>
    </w:p>
  </w:footnote>
  <w:footnote w:id="1">
    <w:p w:rsidR="00DC4CAD" w:rsidRDefault="00DC4CAD" w:rsidP="00F235F2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 w:rsidRPr="00660BA4">
        <w:rPr>
          <w:rFonts w:hint="eastAsia"/>
        </w:rPr>
        <w:t>表七流程：學生→實習單位指導員→實習主管→廠處級主管→系主任→系辦公室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>
        <w:rPr>
          <w:rFonts w:hint="eastAsia"/>
        </w:rPr>
        <w:t>掃描檔</w:t>
      </w:r>
      <w:r>
        <w:rPr>
          <w:rFonts w:hint="eastAsia"/>
        </w:rPr>
        <w:t>)</w:t>
      </w:r>
      <w:r w:rsidRPr="00660BA4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504DA4"/>
    <w:rsid w:val="00593565"/>
    <w:rsid w:val="006E08BC"/>
    <w:rsid w:val="00724BA2"/>
    <w:rsid w:val="00981D9F"/>
    <w:rsid w:val="0098480C"/>
    <w:rsid w:val="009A0791"/>
    <w:rsid w:val="009C140E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AEE8737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53D1-81A3-4CC5-8C2E-8A22C91D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2023-07-11T03:49:00Z</dcterms:modified>
</cp:coreProperties>
</file>